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92" w:rsidRDefault="00DA6992" w:rsidP="00B640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DA6992" w:rsidRDefault="00DA6992" w:rsidP="00B640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публичных консультаций в отношении административного регламента предоставления муниципальной услуги «Регистрация заявления о проведении общественной экологической экспертизы»</w:t>
      </w:r>
    </w:p>
    <w:p w:rsidR="00DA6992" w:rsidRDefault="00DA6992" w:rsidP="00B640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6992" w:rsidRDefault="00DA6992" w:rsidP="00B640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</w:t>
      </w:r>
      <w:r>
        <w:rPr>
          <w:rFonts w:ascii="Times New Roman" w:hAnsi="Times New Roman"/>
          <w:sz w:val="28"/>
          <w:szCs w:val="28"/>
          <w:u w:val="single"/>
        </w:rPr>
        <w:t xml:space="preserve">Управление экономики администрации муниципального образования Каневской район </w:t>
      </w:r>
      <w:r>
        <w:rPr>
          <w:rFonts w:ascii="Times New Roman" w:hAnsi="Times New Roman"/>
          <w:sz w:val="28"/>
          <w:szCs w:val="28"/>
        </w:rPr>
        <w:t>уведомляет о начале проведения публичных консультаций в отношении административного регламента предоставления муниципальной услуги «Регистрация заявления о проведении общественной экологической экспертизы», утвержденного постановлением администрации муниципального образования Каневской район от 03 марта 2014 года №238 (с изменениями от 14 октября 2014 года №1444)</w:t>
      </w:r>
    </w:p>
    <w:p w:rsidR="00DA6992" w:rsidRDefault="00DA6992" w:rsidP="00B640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приема замечаний, предложений и иной информации: </w:t>
      </w:r>
      <w:r>
        <w:rPr>
          <w:rFonts w:ascii="Times New Roman" w:hAnsi="Times New Roman"/>
          <w:sz w:val="28"/>
          <w:szCs w:val="28"/>
          <w:u w:val="single"/>
        </w:rPr>
        <w:t>с 11.04.2016 г. по 11.05.2016 г.</w:t>
      </w:r>
    </w:p>
    <w:p w:rsidR="00DA6992" w:rsidRDefault="00DA6992" w:rsidP="00B640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 направления предложений:</w:t>
      </w:r>
    </w:p>
    <w:p w:rsidR="00DA6992" w:rsidRDefault="00DA6992" w:rsidP="00B640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Направление предложений по адресу: </w:t>
      </w:r>
      <w:r>
        <w:rPr>
          <w:rFonts w:ascii="Times New Roman" w:hAnsi="Times New Roman"/>
          <w:sz w:val="28"/>
          <w:szCs w:val="28"/>
          <w:u w:val="single"/>
        </w:rPr>
        <w:t>353730, ст. Каневская, ул. Горького, д. 60, каб. 69, телефон для справок: 7-51-07, 7-54-07.</w:t>
      </w:r>
    </w:p>
    <w:p w:rsidR="00DA6992" w:rsidRPr="00D879A9" w:rsidRDefault="00DA6992" w:rsidP="00B640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 предложений по электронной почте на адрес: </w:t>
      </w:r>
      <w:hyperlink r:id="rId4" w:history="1">
        <w:r w:rsidRPr="00013948">
          <w:rPr>
            <w:rStyle w:val="Hyperlink"/>
            <w:rFonts w:ascii="Times New Roman" w:hAnsi="Times New Roman"/>
            <w:sz w:val="28"/>
            <w:szCs w:val="28"/>
            <w:lang w:val="en-US"/>
          </w:rPr>
          <w:t>grechina</w:t>
        </w:r>
        <w:r w:rsidRPr="00013948">
          <w:rPr>
            <w:rStyle w:val="Hyperlink"/>
            <w:rFonts w:ascii="Times New Roman" w:hAnsi="Times New Roman"/>
            <w:sz w:val="28"/>
            <w:szCs w:val="28"/>
          </w:rPr>
          <w:t>_</w:t>
        </w:r>
        <w:r w:rsidRPr="00013948">
          <w:rPr>
            <w:rStyle w:val="Hyperlink"/>
            <w:rFonts w:ascii="Times New Roman" w:hAnsi="Times New Roman"/>
            <w:sz w:val="28"/>
            <w:szCs w:val="28"/>
            <w:lang w:val="en-US"/>
          </w:rPr>
          <w:t>in</w:t>
        </w:r>
        <w:r w:rsidRPr="00013948">
          <w:rPr>
            <w:rStyle w:val="Hyperlink"/>
            <w:rFonts w:ascii="Times New Roman" w:hAnsi="Times New Roman"/>
            <w:sz w:val="28"/>
            <w:szCs w:val="28"/>
          </w:rPr>
          <w:t>@</w:t>
        </w:r>
        <w:r w:rsidRPr="00013948">
          <w:rPr>
            <w:rStyle w:val="Hyperlink"/>
            <w:rFonts w:ascii="Times New Roman" w:hAnsi="Times New Roman"/>
            <w:sz w:val="28"/>
            <w:szCs w:val="28"/>
            <w:lang w:val="en-US"/>
          </w:rPr>
          <w:t>kanevskadm</w:t>
        </w:r>
        <w:r w:rsidRPr="00013948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13948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DA6992" w:rsidRDefault="00DA6992" w:rsidP="00D879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виде прикрепленного файла, составленного (заполненного) по прилагаемой форме.</w:t>
      </w:r>
    </w:p>
    <w:p w:rsidR="00DA6992" w:rsidRDefault="00DA6992" w:rsidP="00D879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Все поступившие предложения будут рассмотрены. Свод предложений будет размещен на сайте </w:t>
      </w:r>
      <w:hyperlink r:id="rId5" w:history="1">
        <w:r w:rsidRPr="00013948">
          <w:rPr>
            <w:rStyle w:val="Hyperlink"/>
            <w:rFonts w:ascii="Times New Roman" w:hAnsi="Times New Roman"/>
            <w:sz w:val="28"/>
            <w:szCs w:val="28"/>
          </w:rPr>
          <w:t>www.kanevskadm.ru</w:t>
        </w:r>
      </w:hyperlink>
      <w:r w:rsidRPr="00D879A9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879A9">
        <w:rPr>
          <w:rFonts w:ascii="Times New Roman" w:hAnsi="Times New Roman"/>
          <w:sz w:val="28"/>
          <w:szCs w:val="28"/>
        </w:rPr>
        <w:t>не позд</w:t>
      </w:r>
      <w:r>
        <w:rPr>
          <w:rFonts w:ascii="Times New Roman" w:hAnsi="Times New Roman"/>
          <w:sz w:val="28"/>
          <w:szCs w:val="28"/>
        </w:rPr>
        <w:t>не</w:t>
      </w:r>
      <w:r w:rsidRPr="00D879A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  <w:u w:val="single"/>
        </w:rPr>
        <w:t xml:space="preserve"> 14.05.2016 г.</w:t>
      </w:r>
    </w:p>
    <w:p w:rsidR="00DA6992" w:rsidRDefault="00DA6992" w:rsidP="00D879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Краткое изложение цели проведения экспертизы: </w:t>
      </w:r>
      <w:r>
        <w:rPr>
          <w:rFonts w:ascii="Times New Roman" w:hAnsi="Times New Roman"/>
          <w:sz w:val="28"/>
          <w:szCs w:val="28"/>
          <w:u w:val="single"/>
        </w:rPr>
        <w:t>выявление положений, вводящих избыточные административные и иные ограничения и обязанности для физических и юридических лиц в сфере деятельности.</w:t>
      </w:r>
    </w:p>
    <w:p w:rsidR="00DA6992" w:rsidRDefault="00DA6992" w:rsidP="00D879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указанных публичных консультаций физические и юридические лица, общественные объединения в сфере предпринимательской и инвестиционной деятельности, а также научно-экспертные организации могут направить свои предложения и замечания по данному муниципальному нормативному правовому акту.</w:t>
      </w:r>
    </w:p>
    <w:p w:rsidR="00DA6992" w:rsidRDefault="00DA6992" w:rsidP="00D879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A6992" w:rsidRPr="00395930" w:rsidRDefault="00DA6992" w:rsidP="00D879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размещения: 11.04.2016 г.</w:t>
      </w:r>
      <w:bookmarkStart w:id="0" w:name="_GoBack"/>
      <w:bookmarkEnd w:id="0"/>
    </w:p>
    <w:sectPr w:rsidR="00DA6992" w:rsidRPr="00395930" w:rsidSect="00360E1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1382"/>
    <w:rsid w:val="00013948"/>
    <w:rsid w:val="00360E1A"/>
    <w:rsid w:val="00395930"/>
    <w:rsid w:val="007D6B3B"/>
    <w:rsid w:val="0091553F"/>
    <w:rsid w:val="00963C16"/>
    <w:rsid w:val="00AE1382"/>
    <w:rsid w:val="00B640E0"/>
    <w:rsid w:val="00CC6A9D"/>
    <w:rsid w:val="00D879A9"/>
    <w:rsid w:val="00DA6992"/>
    <w:rsid w:val="00ED6CA4"/>
    <w:rsid w:val="00F72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53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879A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nevskadm.ru" TargetMode="External"/><Relationship Id="rId4" Type="http://schemas.openxmlformats.org/officeDocument/2006/relationships/hyperlink" Target="mailto:grechina_in@kanevskad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1</Pages>
  <Words>268</Words>
  <Characters>1533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C69</cp:lastModifiedBy>
  <cp:revision>3</cp:revision>
  <dcterms:created xsi:type="dcterms:W3CDTF">2016-04-20T05:39:00Z</dcterms:created>
  <dcterms:modified xsi:type="dcterms:W3CDTF">2016-04-20T13:55:00Z</dcterms:modified>
</cp:coreProperties>
</file>